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785" w:type="dxa"/>
        <w:shd w:val="clear" w:color="auto" w:fill="EBFFFF"/>
        <w:tblCellMar>
          <w:left w:w="0" w:type="dxa"/>
          <w:right w:w="0" w:type="dxa"/>
        </w:tblCellMar>
        <w:tblLook w:val="0000"/>
      </w:tblPr>
      <w:tblGrid>
        <w:gridCol w:w="2160"/>
        <w:gridCol w:w="10625"/>
      </w:tblGrid>
      <w:tr w:rsidR="0000007A" w:rsidRPr="00F2643C" w:rsidTr="00D40553">
        <w:trPr>
          <w:trHeight w:val="290"/>
        </w:trPr>
        <w:tc>
          <w:tcPr>
            <w:tcW w:w="2160" w:type="dxa"/>
            <w:tcBorders>
              <w:right w:val="single" w:sz="4" w:space="0" w:color="auto"/>
            </w:tcBorders>
          </w:tcPr>
          <w:p w:rsidR="0000007A" w:rsidRPr="00F2643C" w:rsidRDefault="0000007A" w:rsidP="00696CAD">
            <w:pPr>
              <w:pStyle w:val="BodyText"/>
              <w:ind w:left="90"/>
              <w:jc w:val="left"/>
              <w:rPr>
                <w:rFonts w:ascii="Cambria" w:hAnsi="Cambria" w:cs="Arial"/>
                <w:bCs/>
                <w:sz w:val="20"/>
                <w:szCs w:val="28"/>
                <w:lang w:val="en-GB" w:eastAsia="en-US"/>
              </w:rPr>
            </w:pPr>
            <w:r w:rsidRPr="00F2643C">
              <w:rPr>
                <w:rFonts w:ascii="Cambria" w:hAnsi="Cambria" w:cs="Arial"/>
                <w:bCs/>
                <w:sz w:val="20"/>
                <w:szCs w:val="28"/>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rsidR="0000007A" w:rsidRPr="00F2643C" w:rsidRDefault="00AC14DE" w:rsidP="00F3669D">
            <w:pPr>
              <w:pStyle w:val="NormalWeb"/>
              <w:spacing w:before="0" w:beforeAutospacing="0" w:after="0" w:afterAutospacing="0"/>
              <w:rPr>
                <w:rFonts w:ascii="Cambria" w:hAnsi="Cambria" w:cs="Arial"/>
                <w:b/>
                <w:bCs/>
                <w:sz w:val="20"/>
                <w:szCs w:val="28"/>
                <w:lang w:val="en-GB"/>
              </w:rPr>
            </w:pPr>
            <w:hyperlink r:id="rId8" w:history="1">
              <w:r w:rsidR="00072F3E" w:rsidRPr="00072F3E">
                <w:rPr>
                  <w:rFonts w:ascii="Cambria" w:eastAsia="Times New Roman" w:hAnsi="Cambria" w:cs="Arial"/>
                  <w:b/>
                  <w:bCs/>
                  <w:color w:val="0000FF"/>
                  <w:sz w:val="20"/>
                  <w:szCs w:val="28"/>
                  <w:u w:val="single"/>
                </w:rPr>
                <w:t>Journal of Global Ecology and Environment</w:t>
              </w:r>
            </w:hyperlink>
          </w:p>
        </w:tc>
      </w:tr>
      <w:tr w:rsidR="0000007A" w:rsidRPr="00F2643C" w:rsidTr="00D40553">
        <w:trPr>
          <w:trHeight w:val="290"/>
        </w:trPr>
        <w:tc>
          <w:tcPr>
            <w:tcW w:w="2160" w:type="dxa"/>
            <w:tcBorders>
              <w:right w:val="single" w:sz="4" w:space="0" w:color="auto"/>
            </w:tcBorders>
          </w:tcPr>
          <w:p w:rsidR="0000007A" w:rsidRPr="00F2643C" w:rsidRDefault="0000007A" w:rsidP="00696CAD">
            <w:pPr>
              <w:pStyle w:val="BodyText"/>
              <w:ind w:left="90"/>
              <w:jc w:val="left"/>
              <w:rPr>
                <w:rFonts w:ascii="Cambria" w:hAnsi="Cambria" w:cs="Arial"/>
                <w:bCs/>
                <w:sz w:val="20"/>
                <w:szCs w:val="28"/>
                <w:lang w:val="en-GB" w:eastAsia="en-US"/>
              </w:rPr>
            </w:pPr>
            <w:r w:rsidRPr="00F2643C">
              <w:rPr>
                <w:rFonts w:ascii="Cambria" w:hAnsi="Cambria" w:cs="Arial"/>
                <w:bCs/>
                <w:sz w:val="20"/>
                <w:szCs w:val="28"/>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rsidR="0000007A" w:rsidRPr="00F2643C" w:rsidRDefault="00285677" w:rsidP="00F3669D">
            <w:pPr>
              <w:pStyle w:val="NormalWeb"/>
              <w:spacing w:before="0" w:beforeAutospacing="0" w:after="0" w:afterAutospacing="0"/>
              <w:rPr>
                <w:rFonts w:ascii="Cambria" w:hAnsi="Cambria" w:cs="Arial"/>
                <w:b/>
                <w:bCs/>
                <w:sz w:val="20"/>
                <w:szCs w:val="28"/>
                <w:lang w:val="en-GB"/>
              </w:rPr>
            </w:pPr>
            <w:r w:rsidRPr="00285677">
              <w:rPr>
                <w:rFonts w:ascii="Cambria" w:hAnsi="Cambria" w:cs="Arial"/>
                <w:b/>
                <w:bCs/>
                <w:sz w:val="20"/>
                <w:szCs w:val="28"/>
                <w:lang w:val="en-GB"/>
              </w:rPr>
              <w:t>Ms_JOGEE_14342</w:t>
            </w:r>
          </w:p>
        </w:tc>
      </w:tr>
      <w:tr w:rsidR="0000007A" w:rsidRPr="00F2643C" w:rsidTr="00D40553">
        <w:trPr>
          <w:trHeight w:val="650"/>
        </w:trPr>
        <w:tc>
          <w:tcPr>
            <w:tcW w:w="2160" w:type="dxa"/>
            <w:tcBorders>
              <w:right w:val="single" w:sz="4" w:space="0" w:color="auto"/>
            </w:tcBorders>
          </w:tcPr>
          <w:p w:rsidR="0000007A" w:rsidRPr="00F2643C" w:rsidRDefault="0000007A" w:rsidP="00696CAD">
            <w:pPr>
              <w:pStyle w:val="BodyText"/>
              <w:ind w:left="90"/>
              <w:jc w:val="left"/>
              <w:rPr>
                <w:rFonts w:ascii="Cambria" w:hAnsi="Cambria" w:cs="Arial"/>
                <w:bCs/>
                <w:sz w:val="20"/>
                <w:szCs w:val="28"/>
                <w:lang w:val="en-GB" w:eastAsia="en-US"/>
              </w:rPr>
            </w:pPr>
            <w:r w:rsidRPr="00F2643C">
              <w:rPr>
                <w:rFonts w:ascii="Cambria" w:hAnsi="Cambria" w:cs="Arial"/>
                <w:bCs/>
                <w:sz w:val="20"/>
                <w:szCs w:val="28"/>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rsidR="0000007A" w:rsidRPr="00F2643C" w:rsidRDefault="00285677" w:rsidP="00BF75D4">
            <w:pPr>
              <w:pStyle w:val="NormalWeb"/>
              <w:spacing w:before="0" w:beforeAutospacing="0" w:after="0" w:afterAutospacing="0"/>
              <w:rPr>
                <w:rFonts w:ascii="Cambria" w:hAnsi="Cambria" w:cs="Arial"/>
                <w:b/>
                <w:sz w:val="20"/>
                <w:szCs w:val="28"/>
                <w:lang w:val="en-GB"/>
              </w:rPr>
            </w:pPr>
            <w:r w:rsidRPr="00285677">
              <w:rPr>
                <w:rFonts w:ascii="Cambria" w:hAnsi="Cambria" w:cs="Arial"/>
                <w:b/>
                <w:sz w:val="20"/>
                <w:szCs w:val="28"/>
                <w:lang w:val="en-GB"/>
              </w:rPr>
              <w:t>Comparison of Knowledge and reasons for adoption of super seeder among farmers in Haryana-A Sociological Study</w:t>
            </w:r>
          </w:p>
        </w:tc>
      </w:tr>
      <w:tr w:rsidR="00CF0BBB" w:rsidRPr="00F2643C" w:rsidTr="00D40553">
        <w:trPr>
          <w:trHeight w:val="332"/>
        </w:trPr>
        <w:tc>
          <w:tcPr>
            <w:tcW w:w="2160" w:type="dxa"/>
            <w:tcBorders>
              <w:right w:val="single" w:sz="4" w:space="0" w:color="auto"/>
            </w:tcBorders>
          </w:tcPr>
          <w:p w:rsidR="00CF0BBB" w:rsidRPr="00F2643C" w:rsidRDefault="00CF0BBB" w:rsidP="00696CAD">
            <w:pPr>
              <w:pStyle w:val="BodyText"/>
              <w:ind w:left="90"/>
              <w:jc w:val="left"/>
              <w:rPr>
                <w:rFonts w:ascii="Cambria" w:hAnsi="Cambria" w:cs="Arial"/>
                <w:bCs/>
                <w:sz w:val="20"/>
                <w:szCs w:val="28"/>
                <w:lang w:val="en-GB" w:eastAsia="en-US"/>
              </w:rPr>
            </w:pPr>
            <w:r w:rsidRPr="00F2643C">
              <w:rPr>
                <w:rFonts w:ascii="Cambria" w:hAnsi="Cambria" w:cs="Arial"/>
                <w:bCs/>
                <w:sz w:val="20"/>
                <w:szCs w:val="28"/>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rsidR="00CF0BBB" w:rsidRPr="00F2643C" w:rsidRDefault="00314AC0" w:rsidP="000450FC">
            <w:pPr>
              <w:pStyle w:val="NormalWeb"/>
              <w:spacing w:before="0" w:beforeAutospacing="0" w:after="0" w:afterAutospacing="0"/>
              <w:rPr>
                <w:rFonts w:ascii="Cambria" w:hAnsi="Cambria" w:cs="Arial"/>
                <w:b/>
                <w:sz w:val="20"/>
                <w:szCs w:val="28"/>
                <w:lang w:val="en-GB"/>
              </w:rPr>
            </w:pPr>
            <w:r>
              <w:rPr>
                <w:rFonts w:ascii="Cambria" w:hAnsi="Cambria" w:cs="Arial"/>
                <w:b/>
                <w:sz w:val="20"/>
                <w:szCs w:val="28"/>
                <w:lang w:val="en-GB"/>
              </w:rPr>
              <w:t xml:space="preserve">Empirical </w:t>
            </w:r>
          </w:p>
        </w:tc>
      </w:tr>
    </w:tbl>
    <w:p w:rsidR="00037D52" w:rsidRPr="00F2643C" w:rsidRDefault="00037D52" w:rsidP="0000007A">
      <w:pPr>
        <w:pStyle w:val="BodyText"/>
        <w:rPr>
          <w:rFonts w:ascii="Cambria" w:hAnsi="Cambria" w:cs="Arial"/>
          <w:b/>
          <w:bCs/>
          <w:sz w:val="20"/>
          <w:szCs w:val="20"/>
          <w:u w:val="single"/>
          <w:lang w:val="en-GB"/>
        </w:rPr>
      </w:pPr>
    </w:p>
    <w:p w:rsidR="004D4E59" w:rsidRPr="004D4E59" w:rsidRDefault="004D4E59" w:rsidP="004D4E59">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34"/>
        <w:gridCol w:w="5829"/>
        <w:gridCol w:w="4013"/>
      </w:tblGrid>
      <w:tr w:rsidR="004D4E59" w:rsidRPr="004D4E59" w:rsidTr="00CB17B6">
        <w:tc>
          <w:tcPr>
            <w:tcW w:w="5000" w:type="pct"/>
            <w:gridSpan w:val="3"/>
            <w:tcBorders>
              <w:top w:val="nil"/>
              <w:left w:val="nil"/>
              <w:right w:val="nil"/>
            </w:tcBorders>
            <w:noWrap/>
          </w:tcPr>
          <w:p w:rsidR="004D4E59" w:rsidRPr="004D4E59" w:rsidRDefault="004D4E59" w:rsidP="004D4E59">
            <w:pPr>
              <w:keepNext/>
              <w:outlineLvl w:val="1"/>
              <w:rPr>
                <w:rFonts w:eastAsia="MS Mincho" w:cs="Helvetica"/>
                <w:b/>
                <w:bCs/>
                <w:sz w:val="20"/>
                <w:szCs w:val="20"/>
                <w:lang w:val="en-GB"/>
              </w:rPr>
            </w:pPr>
            <w:r w:rsidRPr="004D4E59">
              <w:rPr>
                <w:rFonts w:eastAsia="MS Mincho" w:cs="Helvetica"/>
                <w:b/>
                <w:bCs/>
                <w:sz w:val="20"/>
                <w:szCs w:val="20"/>
                <w:highlight w:val="yellow"/>
                <w:lang w:val="en-GB"/>
              </w:rPr>
              <w:t>PART  1:</w:t>
            </w:r>
            <w:r w:rsidRPr="004D4E59">
              <w:rPr>
                <w:rFonts w:eastAsia="MS Mincho" w:cs="Helvetica"/>
                <w:b/>
                <w:bCs/>
                <w:sz w:val="20"/>
                <w:szCs w:val="20"/>
                <w:lang w:val="en-GB"/>
              </w:rPr>
              <w:t xml:space="preserve"> Comments</w:t>
            </w:r>
          </w:p>
          <w:p w:rsidR="004D4E59" w:rsidRPr="004D4E59" w:rsidRDefault="004D4E59" w:rsidP="004D4E59">
            <w:pPr>
              <w:rPr>
                <w:sz w:val="20"/>
                <w:szCs w:val="20"/>
                <w:lang w:val="en-GB"/>
              </w:rPr>
            </w:pPr>
          </w:p>
        </w:tc>
      </w:tr>
      <w:tr w:rsidR="004D4E59" w:rsidRPr="004D4E59" w:rsidTr="00CB17B6">
        <w:tc>
          <w:tcPr>
            <w:tcW w:w="1265" w:type="pct"/>
            <w:noWrap/>
          </w:tcPr>
          <w:p w:rsidR="004D4E59" w:rsidRPr="004D4E59" w:rsidRDefault="004D4E59" w:rsidP="004D4E59">
            <w:pPr>
              <w:keepNext/>
              <w:outlineLvl w:val="1"/>
              <w:rPr>
                <w:rFonts w:eastAsia="MS Mincho" w:cs="Helvetica"/>
                <w:b/>
                <w:bCs/>
                <w:sz w:val="20"/>
                <w:szCs w:val="20"/>
                <w:lang w:val="en-GB"/>
              </w:rPr>
            </w:pPr>
          </w:p>
        </w:tc>
        <w:tc>
          <w:tcPr>
            <w:tcW w:w="2212" w:type="pct"/>
          </w:tcPr>
          <w:p w:rsidR="004D4E59" w:rsidRDefault="004D4E59" w:rsidP="004D4E59">
            <w:pPr>
              <w:keepNext/>
              <w:outlineLvl w:val="1"/>
              <w:rPr>
                <w:rFonts w:eastAsia="MS Mincho" w:cs="Helvetica"/>
                <w:b/>
                <w:bCs/>
                <w:sz w:val="20"/>
                <w:szCs w:val="20"/>
                <w:lang w:val="en-GB"/>
              </w:rPr>
            </w:pPr>
            <w:r w:rsidRPr="004D4E59">
              <w:rPr>
                <w:rFonts w:eastAsia="MS Mincho" w:cs="Helvetica"/>
                <w:b/>
                <w:bCs/>
                <w:sz w:val="20"/>
                <w:szCs w:val="20"/>
                <w:lang w:val="en-GB"/>
              </w:rPr>
              <w:t>Reviewer’s comment</w:t>
            </w:r>
          </w:p>
          <w:p w:rsidR="00ED3341" w:rsidRPr="004D4E59" w:rsidRDefault="00ED3341" w:rsidP="004D4E59">
            <w:pPr>
              <w:keepNext/>
              <w:outlineLvl w:val="1"/>
              <w:rPr>
                <w:rFonts w:eastAsia="MS Mincho" w:cs="Helvetica"/>
                <w:b/>
                <w:bCs/>
                <w:sz w:val="20"/>
                <w:szCs w:val="20"/>
                <w:lang w:val="en-GB"/>
              </w:rPr>
            </w:pPr>
            <w:r w:rsidRPr="00A604EE">
              <w:rPr>
                <w:b/>
                <w:bCs/>
                <w:sz w:val="20"/>
                <w:szCs w:val="20"/>
                <w:highlight w:val="yellow"/>
              </w:rPr>
              <w:t>Artificial Intelligence (AI) generated or assisted review comments are strictly prohibited during peer review.</w:t>
            </w:r>
          </w:p>
        </w:tc>
        <w:tc>
          <w:tcPr>
            <w:tcW w:w="1523" w:type="pct"/>
          </w:tcPr>
          <w:p w:rsidR="00E6197D" w:rsidRDefault="00E6197D" w:rsidP="00E6197D">
            <w:pPr>
              <w:keepNext/>
              <w:outlineLvl w:val="1"/>
              <w:rPr>
                <w:rFonts w:eastAsia="MS Mincho" w:cs="Helvetica"/>
                <w:bCs/>
                <w:sz w:val="20"/>
                <w:szCs w:val="20"/>
                <w:lang w:val="en-GB"/>
              </w:rPr>
            </w:pPr>
            <w:r>
              <w:rPr>
                <w:rFonts w:eastAsia="MS Mincho" w:cs="Helvetica"/>
                <w:b/>
                <w:bCs/>
                <w:sz w:val="20"/>
                <w:szCs w:val="20"/>
                <w:lang w:val="en-GB"/>
              </w:rPr>
              <w:t xml:space="preserve">Author’s Feedback </w:t>
            </w:r>
            <w:r>
              <w:rPr>
                <w:rFonts w:eastAsia="MS Mincho" w:cs="Helvetica"/>
                <w:sz w:val="20"/>
                <w:szCs w:val="20"/>
                <w:lang w:val="en-GB"/>
              </w:rPr>
              <w:t>(It is mandatory that authors should write his/her feedback here)</w:t>
            </w:r>
          </w:p>
          <w:p w:rsidR="004D4E59" w:rsidRPr="004D4E59" w:rsidRDefault="004D4E59" w:rsidP="004D4E59">
            <w:pPr>
              <w:keepNext/>
              <w:outlineLvl w:val="1"/>
              <w:rPr>
                <w:rFonts w:eastAsia="MS Mincho" w:cs="Helvetica"/>
                <w:bCs/>
                <w:sz w:val="20"/>
                <w:szCs w:val="20"/>
                <w:lang w:val="en-GB"/>
              </w:rPr>
            </w:pPr>
          </w:p>
        </w:tc>
      </w:tr>
      <w:tr w:rsidR="004D4E59" w:rsidRPr="004D4E59" w:rsidTr="00CB17B6">
        <w:trPr>
          <w:trHeight w:val="1264"/>
        </w:trPr>
        <w:tc>
          <w:tcPr>
            <w:tcW w:w="1265" w:type="pct"/>
            <w:noWrap/>
          </w:tcPr>
          <w:p w:rsidR="004D4E59" w:rsidRPr="004D4E59" w:rsidRDefault="004D4E59" w:rsidP="004D4E59">
            <w:pPr>
              <w:ind w:left="360"/>
              <w:rPr>
                <w:b/>
                <w:bCs/>
                <w:sz w:val="20"/>
                <w:szCs w:val="20"/>
                <w:lang w:val="en-GB"/>
              </w:rPr>
            </w:pPr>
            <w:r w:rsidRPr="004D4E59">
              <w:rPr>
                <w:b/>
                <w:bCs/>
                <w:sz w:val="20"/>
                <w:szCs w:val="20"/>
                <w:lang w:val="en-GB"/>
              </w:rPr>
              <w:t>Please write a few sentences regarding the importance of this manuscript for the scientific community. A minimum of 3-4 sentences may be required for this part.</w:t>
            </w:r>
          </w:p>
          <w:p w:rsidR="004D4E59" w:rsidRPr="004D4E59" w:rsidRDefault="004D4E59" w:rsidP="004D4E59">
            <w:pPr>
              <w:ind w:left="360"/>
              <w:rPr>
                <w:rFonts w:eastAsia="MS Mincho"/>
                <w:b/>
                <w:bCs/>
                <w:sz w:val="20"/>
                <w:szCs w:val="20"/>
                <w:lang w:val="en-GB"/>
              </w:rPr>
            </w:pPr>
          </w:p>
        </w:tc>
        <w:tc>
          <w:tcPr>
            <w:tcW w:w="2212" w:type="pct"/>
          </w:tcPr>
          <w:p w:rsidR="004D4E59" w:rsidRPr="003C1543" w:rsidRDefault="009160CD" w:rsidP="004D4E59">
            <w:pPr>
              <w:contextualSpacing/>
              <w:rPr>
                <w:sz w:val="20"/>
                <w:szCs w:val="20"/>
                <w:lang w:val="en-GB"/>
              </w:rPr>
            </w:pPr>
            <w:r w:rsidRPr="003C1543">
              <w:rPr>
                <w:sz w:val="20"/>
                <w:szCs w:val="20"/>
                <w:lang w:val="en-GB"/>
              </w:rPr>
              <w:t>This manuscript offers vital sociological insights into the adoption of sustainable agricultural technology by bridging the gap between technical innovation and the human factors that drive behavioral change. By analyzing the knowledge levels and motivations of farmers in Haryana, the study provides a roadmap for addressing the socio-economic barriers that often impede the transition to eco-friendly practices like stubble management. Ultimately, these findings empower the scientific and policy communities to design more culturally attuned extension strategies that accelerate the shift toward sustainable food systems.</w:t>
            </w:r>
          </w:p>
        </w:tc>
        <w:tc>
          <w:tcPr>
            <w:tcW w:w="1523" w:type="pct"/>
          </w:tcPr>
          <w:p w:rsidR="004D4E59" w:rsidRPr="004D4E59" w:rsidRDefault="00666EC7" w:rsidP="004D4E59">
            <w:pPr>
              <w:keepNext/>
              <w:outlineLvl w:val="1"/>
              <w:rPr>
                <w:rFonts w:eastAsia="MS Mincho" w:cs="Helvetica"/>
                <w:bCs/>
                <w:sz w:val="20"/>
                <w:szCs w:val="20"/>
                <w:lang w:val="en-GB"/>
              </w:rPr>
            </w:pPr>
            <w:r>
              <w:rPr>
                <w:rFonts w:eastAsia="MS Mincho" w:cs="Helvetica"/>
                <w:bCs/>
                <w:sz w:val="20"/>
                <w:szCs w:val="20"/>
                <w:lang w:val="en-GB"/>
              </w:rPr>
              <w:t xml:space="preserve">               DONE</w:t>
            </w:r>
          </w:p>
        </w:tc>
      </w:tr>
      <w:tr w:rsidR="004D4E59" w:rsidRPr="004D4E59" w:rsidTr="00CB17B6">
        <w:trPr>
          <w:trHeight w:val="1262"/>
        </w:trPr>
        <w:tc>
          <w:tcPr>
            <w:tcW w:w="1265" w:type="pct"/>
            <w:noWrap/>
          </w:tcPr>
          <w:p w:rsidR="004D4E59" w:rsidRPr="004D4E59" w:rsidRDefault="004D4E59" w:rsidP="004D4E59">
            <w:pPr>
              <w:ind w:left="360"/>
              <w:rPr>
                <w:b/>
                <w:bCs/>
                <w:sz w:val="20"/>
                <w:szCs w:val="20"/>
                <w:lang w:val="en-GB"/>
              </w:rPr>
            </w:pPr>
            <w:r w:rsidRPr="004D4E59">
              <w:rPr>
                <w:b/>
                <w:bCs/>
                <w:sz w:val="20"/>
                <w:szCs w:val="20"/>
                <w:lang w:val="en-GB"/>
              </w:rPr>
              <w:t>Is the title of the article suitable?</w:t>
            </w:r>
          </w:p>
          <w:p w:rsidR="004D4E59" w:rsidRPr="004D4E59" w:rsidRDefault="004D4E59" w:rsidP="004D4E59">
            <w:pPr>
              <w:ind w:left="360"/>
              <w:rPr>
                <w:b/>
                <w:bCs/>
                <w:sz w:val="20"/>
                <w:szCs w:val="20"/>
                <w:lang w:val="en-GB"/>
              </w:rPr>
            </w:pPr>
            <w:r w:rsidRPr="004D4E59">
              <w:rPr>
                <w:b/>
                <w:bCs/>
                <w:sz w:val="20"/>
                <w:szCs w:val="20"/>
                <w:lang w:val="en-GB"/>
              </w:rPr>
              <w:t>(If not please suggest an alternative title)</w:t>
            </w:r>
          </w:p>
          <w:p w:rsidR="004D4E59" w:rsidRPr="004D4E59" w:rsidRDefault="004D4E59" w:rsidP="004D4E59">
            <w:pPr>
              <w:keepNext/>
              <w:outlineLvl w:val="1"/>
              <w:rPr>
                <w:rFonts w:eastAsia="MS Mincho" w:cs="Helvetica"/>
                <w:b/>
                <w:bCs/>
                <w:sz w:val="20"/>
                <w:szCs w:val="20"/>
                <w:u w:val="single"/>
                <w:lang w:val="en-GB"/>
              </w:rPr>
            </w:pPr>
          </w:p>
        </w:tc>
        <w:tc>
          <w:tcPr>
            <w:tcW w:w="2212" w:type="pct"/>
          </w:tcPr>
          <w:p w:rsidR="004D4E59" w:rsidRPr="003C1543" w:rsidRDefault="002A2E87" w:rsidP="004D4E59">
            <w:pPr>
              <w:ind w:left="360"/>
              <w:rPr>
                <w:sz w:val="20"/>
                <w:szCs w:val="20"/>
                <w:lang w:val="en-GB"/>
              </w:rPr>
            </w:pPr>
            <w:r w:rsidRPr="003C1543">
              <w:rPr>
                <w:sz w:val="20"/>
                <w:szCs w:val="20"/>
                <w:lang w:val="en-GB"/>
              </w:rPr>
              <w:t>Yes</w:t>
            </w:r>
          </w:p>
        </w:tc>
        <w:tc>
          <w:tcPr>
            <w:tcW w:w="1523" w:type="pct"/>
          </w:tcPr>
          <w:p w:rsidR="004D4E59" w:rsidRPr="004D4E59" w:rsidRDefault="004D4E59" w:rsidP="004D4E59">
            <w:pPr>
              <w:keepNext/>
              <w:outlineLvl w:val="1"/>
              <w:rPr>
                <w:rFonts w:eastAsia="MS Mincho" w:cs="Helvetica"/>
                <w:bCs/>
                <w:sz w:val="20"/>
                <w:szCs w:val="20"/>
                <w:lang w:val="en-GB"/>
              </w:rPr>
            </w:pPr>
          </w:p>
        </w:tc>
      </w:tr>
      <w:tr w:rsidR="004D4E59" w:rsidRPr="004D4E59" w:rsidTr="00CB17B6">
        <w:trPr>
          <w:trHeight w:val="1262"/>
        </w:trPr>
        <w:tc>
          <w:tcPr>
            <w:tcW w:w="1265" w:type="pct"/>
            <w:noWrap/>
          </w:tcPr>
          <w:p w:rsidR="004D4E59" w:rsidRPr="004D4E59" w:rsidRDefault="004D4E59" w:rsidP="004D4E59">
            <w:pPr>
              <w:keepNext/>
              <w:ind w:left="360"/>
              <w:outlineLvl w:val="1"/>
              <w:rPr>
                <w:rFonts w:eastAsia="MS Mincho" w:cs="Helvetica"/>
                <w:b/>
                <w:bCs/>
                <w:sz w:val="20"/>
                <w:szCs w:val="20"/>
                <w:lang w:val="en-GB"/>
              </w:rPr>
            </w:pPr>
            <w:r w:rsidRPr="004D4E59">
              <w:rPr>
                <w:rFonts w:eastAsia="MS Mincho" w:cs="Helvetica"/>
                <w:b/>
                <w:bCs/>
                <w:sz w:val="20"/>
                <w:szCs w:val="20"/>
                <w:lang w:val="en-GB"/>
              </w:rPr>
              <w:lastRenderedPageBreak/>
              <w:t>Is the abstract of the article comprehensive? Do you suggest the addition (or deletion) of some points in this section? Please write your suggestions here.</w:t>
            </w:r>
          </w:p>
          <w:p w:rsidR="004D4E59" w:rsidRPr="004D4E59" w:rsidRDefault="004D4E59" w:rsidP="004D4E59">
            <w:pPr>
              <w:keepNext/>
              <w:outlineLvl w:val="1"/>
              <w:rPr>
                <w:rFonts w:eastAsia="MS Mincho" w:cs="Helvetica"/>
                <w:b/>
                <w:bCs/>
                <w:sz w:val="20"/>
                <w:szCs w:val="20"/>
                <w:u w:val="single"/>
                <w:lang w:val="en-GB"/>
              </w:rPr>
            </w:pPr>
          </w:p>
        </w:tc>
        <w:tc>
          <w:tcPr>
            <w:tcW w:w="2212" w:type="pct"/>
          </w:tcPr>
          <w:p w:rsidR="004D4E59" w:rsidRPr="003C1543" w:rsidRDefault="002A2E87" w:rsidP="004D4E59">
            <w:pPr>
              <w:ind w:left="360"/>
              <w:rPr>
                <w:sz w:val="20"/>
                <w:szCs w:val="20"/>
                <w:lang w:val="en-GB"/>
              </w:rPr>
            </w:pPr>
            <w:r w:rsidRPr="003C1543">
              <w:rPr>
                <w:sz w:val="20"/>
                <w:szCs w:val="20"/>
                <w:lang w:val="en-GB"/>
              </w:rPr>
              <w:t xml:space="preserve">Yes with minor adjustments </w:t>
            </w:r>
          </w:p>
        </w:tc>
        <w:tc>
          <w:tcPr>
            <w:tcW w:w="1523" w:type="pct"/>
          </w:tcPr>
          <w:p w:rsidR="004D4E59" w:rsidRPr="004D4E59" w:rsidRDefault="00666EC7" w:rsidP="004D4E59">
            <w:pPr>
              <w:keepNext/>
              <w:outlineLvl w:val="1"/>
              <w:rPr>
                <w:rFonts w:eastAsia="MS Mincho" w:cs="Helvetica"/>
                <w:bCs/>
                <w:sz w:val="20"/>
                <w:szCs w:val="20"/>
                <w:lang w:val="en-GB"/>
              </w:rPr>
            </w:pPr>
            <w:r>
              <w:rPr>
                <w:rFonts w:eastAsia="MS Mincho" w:cs="Helvetica"/>
                <w:bCs/>
                <w:sz w:val="20"/>
                <w:szCs w:val="20"/>
                <w:lang w:val="en-GB"/>
              </w:rPr>
              <w:t xml:space="preserve">               DONE</w:t>
            </w:r>
          </w:p>
        </w:tc>
      </w:tr>
      <w:tr w:rsidR="004D4E59" w:rsidRPr="004D4E59" w:rsidTr="00CB17B6">
        <w:trPr>
          <w:trHeight w:val="704"/>
        </w:trPr>
        <w:tc>
          <w:tcPr>
            <w:tcW w:w="1265" w:type="pct"/>
            <w:noWrap/>
          </w:tcPr>
          <w:p w:rsidR="004D4E59" w:rsidRPr="004D4E59" w:rsidRDefault="004D4E59" w:rsidP="004D4E59">
            <w:pPr>
              <w:keepNext/>
              <w:ind w:left="360"/>
              <w:outlineLvl w:val="1"/>
              <w:rPr>
                <w:rFonts w:ascii="Helvetica" w:eastAsia="MS Mincho" w:hAnsi="Helvetica" w:cs="Helvetica"/>
                <w:sz w:val="20"/>
                <w:szCs w:val="20"/>
                <w:u w:val="single"/>
                <w:lang w:val="en-GB"/>
              </w:rPr>
            </w:pPr>
            <w:r w:rsidRPr="004D4E59">
              <w:rPr>
                <w:rFonts w:eastAsia="MS Mincho" w:cs="Helvetica"/>
                <w:b/>
                <w:bCs/>
                <w:sz w:val="20"/>
                <w:szCs w:val="20"/>
                <w:lang w:val="en-GB"/>
              </w:rPr>
              <w:t>Is the manuscript scientifically, correct? Please write here.</w:t>
            </w:r>
          </w:p>
        </w:tc>
        <w:tc>
          <w:tcPr>
            <w:tcW w:w="2212" w:type="pct"/>
          </w:tcPr>
          <w:p w:rsidR="004D4E59" w:rsidRPr="004D4E59" w:rsidRDefault="002A2E87" w:rsidP="004D4E59">
            <w:pPr>
              <w:contextualSpacing/>
              <w:rPr>
                <w:bCs/>
                <w:sz w:val="20"/>
                <w:szCs w:val="20"/>
                <w:lang w:val="en-GB"/>
              </w:rPr>
            </w:pPr>
            <w:r>
              <w:rPr>
                <w:bCs/>
                <w:sz w:val="20"/>
                <w:szCs w:val="20"/>
                <w:lang w:val="en-GB"/>
              </w:rPr>
              <w:t>Yes</w:t>
            </w:r>
          </w:p>
        </w:tc>
        <w:tc>
          <w:tcPr>
            <w:tcW w:w="1523" w:type="pct"/>
          </w:tcPr>
          <w:p w:rsidR="004D4E59" w:rsidRPr="004D4E59" w:rsidRDefault="004D4E59" w:rsidP="004D4E59">
            <w:pPr>
              <w:keepNext/>
              <w:outlineLvl w:val="1"/>
              <w:rPr>
                <w:rFonts w:eastAsia="MS Mincho" w:cs="Helvetica"/>
                <w:bCs/>
                <w:sz w:val="20"/>
                <w:szCs w:val="20"/>
                <w:lang w:val="en-GB"/>
              </w:rPr>
            </w:pPr>
          </w:p>
        </w:tc>
      </w:tr>
      <w:tr w:rsidR="004D4E59" w:rsidRPr="004D4E59" w:rsidTr="00CB17B6">
        <w:trPr>
          <w:trHeight w:val="703"/>
        </w:trPr>
        <w:tc>
          <w:tcPr>
            <w:tcW w:w="1265" w:type="pct"/>
            <w:noWrap/>
          </w:tcPr>
          <w:p w:rsidR="004D4E59" w:rsidRPr="004D4E59" w:rsidRDefault="004D4E59" w:rsidP="004D4E59">
            <w:pPr>
              <w:ind w:left="360"/>
              <w:rPr>
                <w:b/>
                <w:bCs/>
                <w:sz w:val="20"/>
                <w:szCs w:val="20"/>
                <w:lang w:val="en-GB"/>
              </w:rPr>
            </w:pPr>
            <w:r w:rsidRPr="004D4E59">
              <w:rPr>
                <w:b/>
                <w:bCs/>
                <w:sz w:val="20"/>
                <w:szCs w:val="20"/>
                <w:lang w:val="en-GB"/>
              </w:rPr>
              <w:t>Are the references sufficient and recent? If you have suggestions of additional references, please mention them in the review form.</w:t>
            </w:r>
          </w:p>
        </w:tc>
        <w:tc>
          <w:tcPr>
            <w:tcW w:w="2212" w:type="pct"/>
          </w:tcPr>
          <w:p w:rsidR="004D4E59" w:rsidRPr="004D4E59" w:rsidRDefault="0044014E" w:rsidP="004D4E59">
            <w:pPr>
              <w:contextualSpacing/>
              <w:rPr>
                <w:bCs/>
                <w:sz w:val="20"/>
                <w:szCs w:val="20"/>
                <w:lang w:val="en-GB"/>
              </w:rPr>
            </w:pPr>
            <w:r>
              <w:rPr>
                <w:bCs/>
                <w:sz w:val="20"/>
                <w:szCs w:val="20"/>
                <w:lang w:val="en-GB"/>
              </w:rPr>
              <w:t xml:space="preserve">Some of the references are too old and needs to be changed to recently published sources </w:t>
            </w:r>
          </w:p>
        </w:tc>
        <w:tc>
          <w:tcPr>
            <w:tcW w:w="1523" w:type="pct"/>
          </w:tcPr>
          <w:p w:rsidR="004D4E59" w:rsidRPr="004D4E59" w:rsidRDefault="00666EC7" w:rsidP="004D4E59">
            <w:pPr>
              <w:keepNext/>
              <w:outlineLvl w:val="1"/>
              <w:rPr>
                <w:rFonts w:eastAsia="MS Mincho" w:cs="Helvetica"/>
                <w:bCs/>
                <w:sz w:val="20"/>
                <w:szCs w:val="20"/>
                <w:lang w:val="en-GB"/>
              </w:rPr>
            </w:pPr>
            <w:r>
              <w:rPr>
                <w:rFonts w:eastAsia="MS Mincho" w:cs="Helvetica"/>
                <w:bCs/>
                <w:sz w:val="20"/>
                <w:szCs w:val="20"/>
                <w:lang w:val="en-GB"/>
              </w:rPr>
              <w:t xml:space="preserve">               DONE</w:t>
            </w:r>
          </w:p>
        </w:tc>
      </w:tr>
      <w:tr w:rsidR="004D4E59" w:rsidRPr="004D4E59" w:rsidTr="00CB17B6">
        <w:trPr>
          <w:trHeight w:val="386"/>
        </w:trPr>
        <w:tc>
          <w:tcPr>
            <w:tcW w:w="1265" w:type="pct"/>
            <w:noWrap/>
          </w:tcPr>
          <w:p w:rsidR="004D4E59" w:rsidRPr="004D4E59" w:rsidRDefault="004D4E59" w:rsidP="004D4E59">
            <w:pPr>
              <w:keepNext/>
              <w:ind w:left="360"/>
              <w:outlineLvl w:val="1"/>
              <w:rPr>
                <w:rFonts w:eastAsia="MS Mincho" w:cs="Helvetica"/>
                <w:b/>
                <w:sz w:val="20"/>
                <w:szCs w:val="20"/>
                <w:lang w:val="en-GB"/>
              </w:rPr>
            </w:pPr>
            <w:r w:rsidRPr="004D4E59">
              <w:rPr>
                <w:rFonts w:eastAsia="MS Mincho" w:cs="Helvetica"/>
                <w:b/>
                <w:sz w:val="20"/>
                <w:szCs w:val="20"/>
                <w:lang w:val="en-GB"/>
              </w:rPr>
              <w:t>Is the language/English quality of the article suitable for scholarly communications?</w:t>
            </w:r>
          </w:p>
          <w:p w:rsidR="004D4E59" w:rsidRPr="004D4E59" w:rsidRDefault="004D4E59" w:rsidP="004D4E59">
            <w:pPr>
              <w:rPr>
                <w:sz w:val="20"/>
                <w:szCs w:val="20"/>
                <w:lang w:val="en-GB"/>
              </w:rPr>
            </w:pPr>
          </w:p>
        </w:tc>
        <w:tc>
          <w:tcPr>
            <w:tcW w:w="2212" w:type="pct"/>
          </w:tcPr>
          <w:p w:rsidR="004D4E59" w:rsidRPr="004D4E59" w:rsidRDefault="0044014E" w:rsidP="004D4E59">
            <w:pPr>
              <w:rPr>
                <w:sz w:val="20"/>
                <w:szCs w:val="20"/>
                <w:lang w:val="en-GB"/>
              </w:rPr>
            </w:pPr>
            <w:r>
              <w:rPr>
                <w:sz w:val="20"/>
                <w:szCs w:val="20"/>
                <w:lang w:val="en-GB"/>
              </w:rPr>
              <w:t>Yes</w:t>
            </w:r>
          </w:p>
        </w:tc>
        <w:tc>
          <w:tcPr>
            <w:tcW w:w="1523" w:type="pct"/>
          </w:tcPr>
          <w:p w:rsidR="004D4E59" w:rsidRPr="004D4E59" w:rsidRDefault="004D4E59" w:rsidP="004D4E59">
            <w:pPr>
              <w:rPr>
                <w:sz w:val="20"/>
                <w:szCs w:val="20"/>
                <w:lang w:val="en-GB"/>
              </w:rPr>
            </w:pPr>
          </w:p>
        </w:tc>
      </w:tr>
      <w:tr w:rsidR="004D4E59" w:rsidRPr="004D4E59" w:rsidTr="00CB17B6">
        <w:trPr>
          <w:trHeight w:val="1178"/>
        </w:trPr>
        <w:tc>
          <w:tcPr>
            <w:tcW w:w="1265" w:type="pct"/>
            <w:noWrap/>
          </w:tcPr>
          <w:p w:rsidR="004D4E59" w:rsidRPr="004D4E59" w:rsidRDefault="004D4E59" w:rsidP="004D4E59">
            <w:pPr>
              <w:keepNext/>
              <w:outlineLvl w:val="1"/>
              <w:rPr>
                <w:rFonts w:eastAsia="MS Mincho" w:cs="Helvetica"/>
                <w:sz w:val="20"/>
                <w:szCs w:val="20"/>
                <w:lang w:val="en-GB"/>
              </w:rPr>
            </w:pPr>
            <w:r w:rsidRPr="004D4E59">
              <w:rPr>
                <w:rFonts w:eastAsia="MS Mincho" w:cs="Helvetica"/>
                <w:b/>
                <w:sz w:val="20"/>
                <w:szCs w:val="20"/>
                <w:u w:val="single"/>
                <w:lang w:val="en-GB"/>
              </w:rPr>
              <w:t>Optional/General</w:t>
            </w:r>
            <w:r w:rsidRPr="004D4E59">
              <w:rPr>
                <w:rFonts w:eastAsia="MS Mincho" w:cs="Helvetica"/>
                <w:sz w:val="20"/>
                <w:szCs w:val="20"/>
                <w:lang w:val="en-GB"/>
              </w:rPr>
              <w:t>comments</w:t>
            </w:r>
          </w:p>
          <w:p w:rsidR="004D4E59" w:rsidRPr="004D4E59" w:rsidRDefault="004D4E59" w:rsidP="004D4E59">
            <w:pPr>
              <w:keepNext/>
              <w:outlineLvl w:val="1"/>
              <w:rPr>
                <w:rFonts w:eastAsia="MS Mincho" w:cs="Helvetica"/>
                <w:bCs/>
                <w:sz w:val="20"/>
                <w:szCs w:val="20"/>
                <w:lang w:val="en-GB"/>
              </w:rPr>
            </w:pPr>
          </w:p>
        </w:tc>
        <w:tc>
          <w:tcPr>
            <w:tcW w:w="2212" w:type="pct"/>
          </w:tcPr>
          <w:p w:rsidR="002B3E18" w:rsidRPr="004D4E59" w:rsidRDefault="002B3E18" w:rsidP="004D4E59">
            <w:pPr>
              <w:rPr>
                <w:rFonts w:eastAsia="Arial Unicode MS"/>
                <w:b/>
                <w:sz w:val="20"/>
                <w:szCs w:val="20"/>
                <w:lang w:val="en-GB"/>
              </w:rPr>
            </w:pPr>
          </w:p>
        </w:tc>
        <w:tc>
          <w:tcPr>
            <w:tcW w:w="1523" w:type="pct"/>
          </w:tcPr>
          <w:p w:rsidR="004D4E59" w:rsidRPr="004D4E59" w:rsidRDefault="004D4E59" w:rsidP="004D4E59">
            <w:pPr>
              <w:rPr>
                <w:sz w:val="20"/>
                <w:szCs w:val="20"/>
                <w:lang w:val="en-GB"/>
              </w:rPr>
            </w:pPr>
          </w:p>
        </w:tc>
      </w:tr>
    </w:tbl>
    <w:p w:rsidR="004D4E59" w:rsidRPr="004D4E59" w:rsidRDefault="004D4E59" w:rsidP="004D4E59">
      <w:pPr>
        <w:jc w:val="both"/>
        <w:rPr>
          <w:rFonts w:eastAsia="MS Mincho" w:cs="Helvetica"/>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6195"/>
        <w:gridCol w:w="4414"/>
        <w:gridCol w:w="2567"/>
      </w:tblGrid>
      <w:tr w:rsidR="004D4E59" w:rsidRPr="004D4E59" w:rsidTr="00CB17B6">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4D4E59" w:rsidRPr="004D4E59" w:rsidRDefault="004D4E59" w:rsidP="004D4E59">
            <w:pPr>
              <w:rPr>
                <w:rFonts w:eastAsia="Arial Unicode MS"/>
                <w:b/>
                <w:sz w:val="20"/>
                <w:szCs w:val="20"/>
                <w:u w:val="single"/>
                <w:lang w:val="en-GB"/>
              </w:rPr>
            </w:pPr>
            <w:r w:rsidRPr="004D4E59">
              <w:rPr>
                <w:rFonts w:eastAsia="Arial Unicode MS"/>
                <w:b/>
                <w:sz w:val="20"/>
                <w:szCs w:val="20"/>
                <w:highlight w:val="yellow"/>
                <w:u w:val="single"/>
                <w:lang w:val="en-GB"/>
              </w:rPr>
              <w:t>PART  2:</w:t>
            </w:r>
          </w:p>
          <w:p w:rsidR="004D4E59" w:rsidRPr="004D4E59" w:rsidRDefault="004D4E59" w:rsidP="004D4E59">
            <w:pPr>
              <w:rPr>
                <w:rFonts w:eastAsia="Arial Unicode MS"/>
                <w:b/>
                <w:sz w:val="20"/>
                <w:szCs w:val="20"/>
                <w:u w:val="single"/>
                <w:lang w:val="en-GB"/>
              </w:rPr>
            </w:pPr>
          </w:p>
        </w:tc>
      </w:tr>
      <w:tr w:rsidR="004D4E59" w:rsidRPr="004D4E59" w:rsidTr="004F0B09">
        <w:trPr>
          <w:trHeight w:val="935"/>
        </w:trPr>
        <w:tc>
          <w:tcPr>
            <w:tcW w:w="2351" w:type="pct"/>
            <w:noWrap/>
            <w:tcMar>
              <w:top w:w="0" w:type="dxa"/>
              <w:left w:w="108" w:type="dxa"/>
              <w:bottom w:w="0" w:type="dxa"/>
              <w:right w:w="108" w:type="dxa"/>
            </w:tcMar>
            <w:vAlign w:val="center"/>
          </w:tcPr>
          <w:p w:rsidR="004D4E59" w:rsidRPr="004D4E59" w:rsidRDefault="004D4E59" w:rsidP="004D4E59">
            <w:pPr>
              <w:rPr>
                <w:rFonts w:eastAsia="Arial Unicode MS"/>
                <w:sz w:val="20"/>
                <w:szCs w:val="20"/>
                <w:lang w:val="en-GB"/>
              </w:rPr>
            </w:pPr>
          </w:p>
        </w:tc>
        <w:tc>
          <w:tcPr>
            <w:tcW w:w="1675" w:type="pct"/>
            <w:tcMar>
              <w:top w:w="0" w:type="dxa"/>
              <w:left w:w="108" w:type="dxa"/>
              <w:bottom w:w="0" w:type="dxa"/>
              <w:right w:w="108" w:type="dxa"/>
            </w:tcMar>
          </w:tcPr>
          <w:p w:rsidR="004D4E59" w:rsidRPr="004D4E59" w:rsidRDefault="004D4E59" w:rsidP="004D4E59">
            <w:pPr>
              <w:keepNext/>
              <w:outlineLvl w:val="1"/>
              <w:rPr>
                <w:rFonts w:eastAsia="MS Mincho" w:cs="Helvetica"/>
                <w:b/>
                <w:bCs/>
                <w:sz w:val="20"/>
                <w:szCs w:val="20"/>
                <w:lang w:val="en-GB"/>
              </w:rPr>
            </w:pPr>
            <w:r w:rsidRPr="004D4E59">
              <w:rPr>
                <w:rFonts w:eastAsia="MS Mincho" w:cs="Helvetica"/>
                <w:b/>
                <w:bCs/>
                <w:sz w:val="20"/>
                <w:szCs w:val="20"/>
                <w:lang w:val="en-GB"/>
              </w:rPr>
              <w:t>Reviewer’s comment</w:t>
            </w:r>
          </w:p>
        </w:tc>
        <w:tc>
          <w:tcPr>
            <w:tcW w:w="974" w:type="pct"/>
          </w:tcPr>
          <w:p w:rsidR="00E6197D" w:rsidRDefault="00E6197D" w:rsidP="00E6197D">
            <w:pPr>
              <w:keepNext/>
              <w:outlineLvl w:val="1"/>
              <w:rPr>
                <w:rFonts w:eastAsia="MS Mincho" w:cs="Helvetica"/>
                <w:bCs/>
                <w:sz w:val="20"/>
                <w:szCs w:val="20"/>
                <w:lang w:val="en-GB"/>
              </w:rPr>
            </w:pPr>
            <w:r>
              <w:rPr>
                <w:rFonts w:eastAsia="MS Mincho" w:cs="Helvetica"/>
                <w:b/>
                <w:bCs/>
                <w:sz w:val="20"/>
                <w:szCs w:val="20"/>
                <w:lang w:val="en-GB"/>
              </w:rPr>
              <w:t xml:space="preserve">Author’s Feedback </w:t>
            </w:r>
            <w:r>
              <w:rPr>
                <w:rFonts w:eastAsia="MS Mincho" w:cs="Helvetica"/>
                <w:sz w:val="20"/>
                <w:szCs w:val="20"/>
                <w:lang w:val="en-GB"/>
              </w:rPr>
              <w:t>(It is mandatory that authors should write his/her feedback here)</w:t>
            </w:r>
          </w:p>
          <w:p w:rsidR="004D4E59" w:rsidRPr="004D4E59" w:rsidRDefault="004D4E59" w:rsidP="004D4E59">
            <w:pPr>
              <w:keepNext/>
              <w:outlineLvl w:val="1"/>
              <w:rPr>
                <w:rFonts w:eastAsia="MS Mincho" w:cs="Helvetica"/>
                <w:bCs/>
                <w:sz w:val="20"/>
                <w:szCs w:val="20"/>
                <w:lang w:val="en-GB"/>
              </w:rPr>
            </w:pPr>
          </w:p>
        </w:tc>
      </w:tr>
      <w:tr w:rsidR="004D4E59" w:rsidRPr="004D4E59" w:rsidTr="004F0B09">
        <w:trPr>
          <w:trHeight w:val="697"/>
        </w:trPr>
        <w:tc>
          <w:tcPr>
            <w:tcW w:w="2351" w:type="pct"/>
            <w:noWrap/>
            <w:tcMar>
              <w:top w:w="0" w:type="dxa"/>
              <w:left w:w="108" w:type="dxa"/>
              <w:bottom w:w="0" w:type="dxa"/>
              <w:right w:w="108" w:type="dxa"/>
            </w:tcMar>
            <w:vAlign w:val="center"/>
          </w:tcPr>
          <w:p w:rsidR="004D4E59" w:rsidRPr="004D4E59" w:rsidRDefault="004D4E59" w:rsidP="004D4E59">
            <w:pPr>
              <w:rPr>
                <w:rFonts w:eastAsia="Arial Unicode MS"/>
                <w:b/>
                <w:sz w:val="20"/>
                <w:szCs w:val="20"/>
                <w:lang w:val="en-GB"/>
              </w:rPr>
            </w:pPr>
            <w:r w:rsidRPr="004D4E59">
              <w:rPr>
                <w:rFonts w:eastAsia="Arial Unicode MS"/>
                <w:b/>
                <w:sz w:val="20"/>
                <w:szCs w:val="20"/>
                <w:lang w:val="en-GB"/>
              </w:rPr>
              <w:t xml:space="preserve">Are there ethical issues in this manuscript? </w:t>
            </w:r>
          </w:p>
          <w:p w:rsidR="004D4E59" w:rsidRPr="004D4E59" w:rsidRDefault="004D4E59" w:rsidP="004D4E59">
            <w:pPr>
              <w:rPr>
                <w:rFonts w:eastAsia="Arial Unicode MS"/>
                <w:sz w:val="20"/>
                <w:szCs w:val="20"/>
                <w:lang w:val="en-GB"/>
              </w:rPr>
            </w:pPr>
          </w:p>
        </w:tc>
        <w:tc>
          <w:tcPr>
            <w:tcW w:w="1675" w:type="pct"/>
            <w:tcMar>
              <w:top w:w="0" w:type="dxa"/>
              <w:left w:w="108" w:type="dxa"/>
              <w:bottom w:w="0" w:type="dxa"/>
              <w:right w:w="108" w:type="dxa"/>
            </w:tcMar>
            <w:vAlign w:val="center"/>
          </w:tcPr>
          <w:p w:rsidR="004D4E59" w:rsidRPr="002B3E18" w:rsidRDefault="004D4E59" w:rsidP="004D4E59">
            <w:pPr>
              <w:rPr>
                <w:rFonts w:eastAsia="Arial Unicode MS"/>
                <w:i/>
                <w:iCs/>
                <w:sz w:val="20"/>
                <w:szCs w:val="20"/>
                <w:lang w:val="en-GB"/>
              </w:rPr>
            </w:pPr>
            <w:r w:rsidRPr="004D4E59">
              <w:rPr>
                <w:rFonts w:eastAsia="Arial Unicode MS"/>
                <w:i/>
                <w:iCs/>
                <w:sz w:val="20"/>
                <w:szCs w:val="20"/>
                <w:u w:val="single"/>
                <w:lang w:val="en-GB"/>
              </w:rPr>
              <w:t>(If yes, Kindly please write down the ethical issues here in detail)</w:t>
            </w:r>
            <w:r w:rsidR="002B3E18" w:rsidRPr="002B3E18">
              <w:rPr>
                <w:rFonts w:eastAsia="Arial Unicode MS"/>
                <w:i/>
                <w:iCs/>
                <w:sz w:val="20"/>
                <w:szCs w:val="20"/>
                <w:lang w:val="en-GB"/>
              </w:rPr>
              <w:t xml:space="preserve"> No</w:t>
            </w:r>
          </w:p>
          <w:p w:rsidR="004D4E59" w:rsidRPr="004D4E59" w:rsidRDefault="004D4E59" w:rsidP="004D4E59">
            <w:pPr>
              <w:rPr>
                <w:rFonts w:eastAsia="Arial Unicode MS"/>
                <w:sz w:val="20"/>
                <w:szCs w:val="20"/>
              </w:rPr>
            </w:pPr>
          </w:p>
          <w:p w:rsidR="004D4E59" w:rsidRPr="004D4E59" w:rsidRDefault="004D4E59" w:rsidP="004D4E59">
            <w:pPr>
              <w:rPr>
                <w:rFonts w:eastAsia="Arial Unicode MS"/>
                <w:sz w:val="20"/>
                <w:szCs w:val="20"/>
                <w:lang w:val="en-GB"/>
              </w:rPr>
            </w:pPr>
          </w:p>
        </w:tc>
        <w:tc>
          <w:tcPr>
            <w:tcW w:w="974" w:type="pct"/>
            <w:vAlign w:val="center"/>
          </w:tcPr>
          <w:p w:rsidR="004D4E59" w:rsidRPr="004D4E59" w:rsidRDefault="004D4E59" w:rsidP="004D4E59">
            <w:pPr>
              <w:rPr>
                <w:rFonts w:eastAsia="Arial Unicode MS"/>
                <w:sz w:val="20"/>
                <w:szCs w:val="20"/>
                <w:lang w:val="en-GB"/>
              </w:rPr>
            </w:pPr>
          </w:p>
          <w:p w:rsidR="004D4E59" w:rsidRPr="004D4E59" w:rsidRDefault="00666EC7" w:rsidP="004D4E59">
            <w:pPr>
              <w:rPr>
                <w:rFonts w:eastAsia="Arial Unicode MS"/>
                <w:sz w:val="20"/>
                <w:szCs w:val="20"/>
                <w:lang w:val="en-GB"/>
              </w:rPr>
            </w:pPr>
            <w:r>
              <w:rPr>
                <w:rFonts w:eastAsia="Arial Unicode MS"/>
                <w:sz w:val="20"/>
                <w:szCs w:val="20"/>
                <w:lang w:val="en-GB"/>
              </w:rPr>
              <w:t xml:space="preserve">    NO</w:t>
            </w:r>
          </w:p>
          <w:p w:rsidR="004D4E59" w:rsidRPr="004D4E59" w:rsidRDefault="004D4E59" w:rsidP="004D4E59">
            <w:pPr>
              <w:rPr>
                <w:rFonts w:eastAsia="Arial Unicode MS"/>
                <w:sz w:val="20"/>
                <w:szCs w:val="20"/>
                <w:lang w:val="en-GB"/>
              </w:rPr>
            </w:pPr>
          </w:p>
          <w:p w:rsidR="004D4E59" w:rsidRPr="004D4E59" w:rsidRDefault="004D4E59" w:rsidP="004D4E59">
            <w:pPr>
              <w:rPr>
                <w:rFonts w:eastAsia="Arial Unicode MS"/>
                <w:sz w:val="20"/>
                <w:szCs w:val="20"/>
                <w:lang w:val="en-GB"/>
              </w:rPr>
            </w:pPr>
          </w:p>
        </w:tc>
      </w:tr>
    </w:tbl>
    <w:p w:rsidR="004C3DF1" w:rsidRPr="00F2643C" w:rsidRDefault="004C3DF1" w:rsidP="0010227D">
      <w:pPr>
        <w:pStyle w:val="BodyText"/>
        <w:outlineLvl w:val="0"/>
        <w:rPr>
          <w:rFonts w:ascii="Cambria" w:hAnsi="Cambria" w:cs="Arial"/>
          <w:sz w:val="20"/>
          <w:szCs w:val="20"/>
          <w:lang w:val="en-GB"/>
        </w:rPr>
      </w:pPr>
      <w:bookmarkStart w:id="2" w:name="_GoBack"/>
      <w:bookmarkEnd w:id="0"/>
      <w:bookmarkEnd w:id="1"/>
      <w:bookmarkEnd w:id="2"/>
    </w:p>
    <w:sectPr w:rsidR="004C3DF1" w:rsidRPr="00F2643C" w:rsidSect="00356334">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319B" w:rsidRPr="0000007A" w:rsidRDefault="00CD319B" w:rsidP="0099583E">
      <w:r>
        <w:separator/>
      </w:r>
    </w:p>
  </w:endnote>
  <w:endnote w:type="continuationSeparator" w:id="1">
    <w:p w:rsidR="00CD319B" w:rsidRPr="0000007A" w:rsidRDefault="00CD319B" w:rsidP="00995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319B" w:rsidRPr="0000007A" w:rsidRDefault="00CD319B" w:rsidP="0099583E">
      <w:r>
        <w:separator/>
      </w:r>
    </w:p>
  </w:footnote>
  <w:footnote w:type="continuationSeparator" w:id="1">
    <w:p w:rsidR="00CD319B" w:rsidRPr="0000007A" w:rsidRDefault="00CD319B" w:rsidP="00995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5"/>
  </w:num>
  <w:num w:numId="6">
    <w:abstractNumId w:val="0"/>
  </w:num>
  <w:num w:numId="7">
    <w:abstractNumId w:val="2"/>
  </w:num>
  <w:num w:numId="8">
    <w:abstractNumId w:val="10"/>
  </w:num>
  <w:num w:numId="9">
    <w:abstractNumId w:val="9"/>
  </w:num>
  <w:num w:numId="10">
    <w:abstractNumId w:val="1"/>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hyphenationZone w:val="425"/>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143FD"/>
    <w:rsid w:val="00021981"/>
    <w:rsid w:val="00022571"/>
    <w:rsid w:val="000234E1"/>
    <w:rsid w:val="00024CAE"/>
    <w:rsid w:val="0002598E"/>
    <w:rsid w:val="00037D52"/>
    <w:rsid w:val="00040915"/>
    <w:rsid w:val="000450FC"/>
    <w:rsid w:val="00056CB0"/>
    <w:rsid w:val="0006257C"/>
    <w:rsid w:val="00072F3E"/>
    <w:rsid w:val="00084D7C"/>
    <w:rsid w:val="000936AC"/>
    <w:rsid w:val="00095A59"/>
    <w:rsid w:val="000A2134"/>
    <w:rsid w:val="000A5E36"/>
    <w:rsid w:val="000A6F41"/>
    <w:rsid w:val="000B4EE5"/>
    <w:rsid w:val="000B52B4"/>
    <w:rsid w:val="000B74A1"/>
    <w:rsid w:val="000B757E"/>
    <w:rsid w:val="000B7F1C"/>
    <w:rsid w:val="000C0837"/>
    <w:rsid w:val="000C3B7E"/>
    <w:rsid w:val="000D506C"/>
    <w:rsid w:val="00101322"/>
    <w:rsid w:val="0010227D"/>
    <w:rsid w:val="00114CDC"/>
    <w:rsid w:val="00125E57"/>
    <w:rsid w:val="00135749"/>
    <w:rsid w:val="00136984"/>
    <w:rsid w:val="00150304"/>
    <w:rsid w:val="0015296D"/>
    <w:rsid w:val="00163622"/>
    <w:rsid w:val="001645A2"/>
    <w:rsid w:val="00164F4E"/>
    <w:rsid w:val="00165685"/>
    <w:rsid w:val="00167BF6"/>
    <w:rsid w:val="001766DF"/>
    <w:rsid w:val="0018753A"/>
    <w:rsid w:val="00197E68"/>
    <w:rsid w:val="001A1605"/>
    <w:rsid w:val="001B0C63"/>
    <w:rsid w:val="001B2CCC"/>
    <w:rsid w:val="001C09EF"/>
    <w:rsid w:val="001D0DA6"/>
    <w:rsid w:val="001D3A1D"/>
    <w:rsid w:val="001D5FD9"/>
    <w:rsid w:val="001E0F58"/>
    <w:rsid w:val="001F24FF"/>
    <w:rsid w:val="001F707F"/>
    <w:rsid w:val="002011F3"/>
    <w:rsid w:val="00201B85"/>
    <w:rsid w:val="002105F7"/>
    <w:rsid w:val="00220111"/>
    <w:rsid w:val="0022369C"/>
    <w:rsid w:val="00231830"/>
    <w:rsid w:val="002320EB"/>
    <w:rsid w:val="0023666B"/>
    <w:rsid w:val="0023696A"/>
    <w:rsid w:val="002422CB"/>
    <w:rsid w:val="00245E23"/>
    <w:rsid w:val="0025366D"/>
    <w:rsid w:val="00262634"/>
    <w:rsid w:val="00275984"/>
    <w:rsid w:val="00280EC9"/>
    <w:rsid w:val="0028120E"/>
    <w:rsid w:val="00285677"/>
    <w:rsid w:val="00291D08"/>
    <w:rsid w:val="00293482"/>
    <w:rsid w:val="002A2E87"/>
    <w:rsid w:val="002A5799"/>
    <w:rsid w:val="002B3E18"/>
    <w:rsid w:val="002E2339"/>
    <w:rsid w:val="002E4E16"/>
    <w:rsid w:val="002E6D86"/>
    <w:rsid w:val="002F6935"/>
    <w:rsid w:val="00314AC0"/>
    <w:rsid w:val="003204B8"/>
    <w:rsid w:val="0033692F"/>
    <w:rsid w:val="00356334"/>
    <w:rsid w:val="00366375"/>
    <w:rsid w:val="00366951"/>
    <w:rsid w:val="003A04E7"/>
    <w:rsid w:val="003A68ED"/>
    <w:rsid w:val="003A6E1A"/>
    <w:rsid w:val="003B2172"/>
    <w:rsid w:val="003C02B9"/>
    <w:rsid w:val="003C1543"/>
    <w:rsid w:val="003C26CB"/>
    <w:rsid w:val="003C3543"/>
    <w:rsid w:val="003C54D9"/>
    <w:rsid w:val="003C7127"/>
    <w:rsid w:val="003E746A"/>
    <w:rsid w:val="00405613"/>
    <w:rsid w:val="00407D92"/>
    <w:rsid w:val="00422010"/>
    <w:rsid w:val="004343E4"/>
    <w:rsid w:val="0044014E"/>
    <w:rsid w:val="0044519B"/>
    <w:rsid w:val="00457AB1"/>
    <w:rsid w:val="00457BC0"/>
    <w:rsid w:val="00462996"/>
    <w:rsid w:val="004909B5"/>
    <w:rsid w:val="004B0818"/>
    <w:rsid w:val="004B4CAD"/>
    <w:rsid w:val="004C3DF1"/>
    <w:rsid w:val="004D2E36"/>
    <w:rsid w:val="004D4E59"/>
    <w:rsid w:val="004F0B09"/>
    <w:rsid w:val="00503AB6"/>
    <w:rsid w:val="005047C5"/>
    <w:rsid w:val="00527D55"/>
    <w:rsid w:val="00531C82"/>
    <w:rsid w:val="00533FC1"/>
    <w:rsid w:val="00535A4C"/>
    <w:rsid w:val="0054564B"/>
    <w:rsid w:val="00545A13"/>
    <w:rsid w:val="00546343"/>
    <w:rsid w:val="00557CD3"/>
    <w:rsid w:val="005600D3"/>
    <w:rsid w:val="00560D3C"/>
    <w:rsid w:val="00567DE0"/>
    <w:rsid w:val="005735A5"/>
    <w:rsid w:val="00584A7E"/>
    <w:rsid w:val="005A5AF2"/>
    <w:rsid w:val="005B694D"/>
    <w:rsid w:val="005C25A0"/>
    <w:rsid w:val="005D230D"/>
    <w:rsid w:val="006011B8"/>
    <w:rsid w:val="00602F7D"/>
    <w:rsid w:val="00605952"/>
    <w:rsid w:val="00620677"/>
    <w:rsid w:val="00624032"/>
    <w:rsid w:val="00645A56"/>
    <w:rsid w:val="006532DF"/>
    <w:rsid w:val="0065579D"/>
    <w:rsid w:val="00656063"/>
    <w:rsid w:val="00663792"/>
    <w:rsid w:val="00666EC7"/>
    <w:rsid w:val="0067046C"/>
    <w:rsid w:val="00680EB4"/>
    <w:rsid w:val="0068446F"/>
    <w:rsid w:val="00691B23"/>
    <w:rsid w:val="00696CAD"/>
    <w:rsid w:val="00697623"/>
    <w:rsid w:val="006A5E0B"/>
    <w:rsid w:val="006A6BCD"/>
    <w:rsid w:val="006C3797"/>
    <w:rsid w:val="006E4337"/>
    <w:rsid w:val="006E7D6E"/>
    <w:rsid w:val="00701186"/>
    <w:rsid w:val="00707BE1"/>
    <w:rsid w:val="007238EB"/>
    <w:rsid w:val="007317C3"/>
    <w:rsid w:val="00735257"/>
    <w:rsid w:val="0073538B"/>
    <w:rsid w:val="00742FC3"/>
    <w:rsid w:val="00766889"/>
    <w:rsid w:val="00766A0D"/>
    <w:rsid w:val="00767F8C"/>
    <w:rsid w:val="0077245B"/>
    <w:rsid w:val="00774427"/>
    <w:rsid w:val="00780B67"/>
    <w:rsid w:val="007875B2"/>
    <w:rsid w:val="00792963"/>
    <w:rsid w:val="007D0246"/>
    <w:rsid w:val="007E2523"/>
    <w:rsid w:val="007F5873"/>
    <w:rsid w:val="00806B34"/>
    <w:rsid w:val="008133DE"/>
    <w:rsid w:val="00815F94"/>
    <w:rsid w:val="008224E2"/>
    <w:rsid w:val="00825DC9"/>
    <w:rsid w:val="0082676D"/>
    <w:rsid w:val="00846F1F"/>
    <w:rsid w:val="00864044"/>
    <w:rsid w:val="00872E19"/>
    <w:rsid w:val="00877F10"/>
    <w:rsid w:val="00882091"/>
    <w:rsid w:val="00893E75"/>
    <w:rsid w:val="008B146A"/>
    <w:rsid w:val="008C2F62"/>
    <w:rsid w:val="008D020E"/>
    <w:rsid w:val="008F36E4"/>
    <w:rsid w:val="009160CD"/>
    <w:rsid w:val="009553EC"/>
    <w:rsid w:val="00956A49"/>
    <w:rsid w:val="00982766"/>
    <w:rsid w:val="009852C4"/>
    <w:rsid w:val="0099583E"/>
    <w:rsid w:val="009A0242"/>
    <w:rsid w:val="009A1EC7"/>
    <w:rsid w:val="009A59ED"/>
    <w:rsid w:val="009C3C1F"/>
    <w:rsid w:val="009C5642"/>
    <w:rsid w:val="009C5EC7"/>
    <w:rsid w:val="009C6373"/>
    <w:rsid w:val="009E13C3"/>
    <w:rsid w:val="009E6A30"/>
    <w:rsid w:val="009F29EB"/>
    <w:rsid w:val="00A001A0"/>
    <w:rsid w:val="00A038E0"/>
    <w:rsid w:val="00A06CCE"/>
    <w:rsid w:val="00A12C83"/>
    <w:rsid w:val="00A233AF"/>
    <w:rsid w:val="00A31AAC"/>
    <w:rsid w:val="00A32905"/>
    <w:rsid w:val="00A36C95"/>
    <w:rsid w:val="00A37DE3"/>
    <w:rsid w:val="00A452CA"/>
    <w:rsid w:val="00A519D1"/>
    <w:rsid w:val="00A52596"/>
    <w:rsid w:val="00A652B4"/>
    <w:rsid w:val="00A65C50"/>
    <w:rsid w:val="00AA41B3"/>
    <w:rsid w:val="00AB1ED6"/>
    <w:rsid w:val="00AB397D"/>
    <w:rsid w:val="00AB638A"/>
    <w:rsid w:val="00AB6E43"/>
    <w:rsid w:val="00AC1349"/>
    <w:rsid w:val="00AC14DE"/>
    <w:rsid w:val="00AE3ABC"/>
    <w:rsid w:val="00AF24BB"/>
    <w:rsid w:val="00AF3016"/>
    <w:rsid w:val="00B01A8C"/>
    <w:rsid w:val="00B02E7C"/>
    <w:rsid w:val="00B13E02"/>
    <w:rsid w:val="00B22FE6"/>
    <w:rsid w:val="00B3033D"/>
    <w:rsid w:val="00B3717D"/>
    <w:rsid w:val="00B42EF0"/>
    <w:rsid w:val="00B45227"/>
    <w:rsid w:val="00B62087"/>
    <w:rsid w:val="00B62F41"/>
    <w:rsid w:val="00B760E1"/>
    <w:rsid w:val="00BA1AB3"/>
    <w:rsid w:val="00BA6421"/>
    <w:rsid w:val="00BB4FEC"/>
    <w:rsid w:val="00BC402F"/>
    <w:rsid w:val="00BE0C20"/>
    <w:rsid w:val="00BE13EF"/>
    <w:rsid w:val="00BE40A5"/>
    <w:rsid w:val="00BE6454"/>
    <w:rsid w:val="00BF75D4"/>
    <w:rsid w:val="00C043B8"/>
    <w:rsid w:val="00C069B5"/>
    <w:rsid w:val="00C10283"/>
    <w:rsid w:val="00C1031E"/>
    <w:rsid w:val="00C118EC"/>
    <w:rsid w:val="00C22886"/>
    <w:rsid w:val="00C25C8F"/>
    <w:rsid w:val="00C263C6"/>
    <w:rsid w:val="00C635B6"/>
    <w:rsid w:val="00C84097"/>
    <w:rsid w:val="00CB1655"/>
    <w:rsid w:val="00CB17B6"/>
    <w:rsid w:val="00CB3665"/>
    <w:rsid w:val="00CB429B"/>
    <w:rsid w:val="00CB436E"/>
    <w:rsid w:val="00CD093E"/>
    <w:rsid w:val="00CD1556"/>
    <w:rsid w:val="00CD1FD7"/>
    <w:rsid w:val="00CD319B"/>
    <w:rsid w:val="00CE2A00"/>
    <w:rsid w:val="00CE3FE4"/>
    <w:rsid w:val="00CE5AC7"/>
    <w:rsid w:val="00CF0BBB"/>
    <w:rsid w:val="00CF52C0"/>
    <w:rsid w:val="00CF5CAE"/>
    <w:rsid w:val="00D1283A"/>
    <w:rsid w:val="00D12D54"/>
    <w:rsid w:val="00D17979"/>
    <w:rsid w:val="00D2075F"/>
    <w:rsid w:val="00D37E12"/>
    <w:rsid w:val="00D40416"/>
    <w:rsid w:val="00D40553"/>
    <w:rsid w:val="00D44BDF"/>
    <w:rsid w:val="00D4684E"/>
    <w:rsid w:val="00D4782A"/>
    <w:rsid w:val="00D7603E"/>
    <w:rsid w:val="00D90124"/>
    <w:rsid w:val="00D90D23"/>
    <w:rsid w:val="00D9392F"/>
    <w:rsid w:val="00DA41F5"/>
    <w:rsid w:val="00DA41FC"/>
    <w:rsid w:val="00DA5625"/>
    <w:rsid w:val="00DB4568"/>
    <w:rsid w:val="00DB7E1B"/>
    <w:rsid w:val="00DC1D81"/>
    <w:rsid w:val="00E025B5"/>
    <w:rsid w:val="00E451EA"/>
    <w:rsid w:val="00E57F4B"/>
    <w:rsid w:val="00E6197D"/>
    <w:rsid w:val="00E63889"/>
    <w:rsid w:val="00E71C8D"/>
    <w:rsid w:val="00E72360"/>
    <w:rsid w:val="00E972A7"/>
    <w:rsid w:val="00E9768D"/>
    <w:rsid w:val="00EB0C55"/>
    <w:rsid w:val="00EB2F55"/>
    <w:rsid w:val="00EB3E91"/>
    <w:rsid w:val="00EC6894"/>
    <w:rsid w:val="00EC69EB"/>
    <w:rsid w:val="00ED0959"/>
    <w:rsid w:val="00ED3341"/>
    <w:rsid w:val="00ED6B12"/>
    <w:rsid w:val="00EF2AA5"/>
    <w:rsid w:val="00EF326D"/>
    <w:rsid w:val="00EF53FE"/>
    <w:rsid w:val="00F01F9C"/>
    <w:rsid w:val="00F2643C"/>
    <w:rsid w:val="00F33225"/>
    <w:rsid w:val="00F3669D"/>
    <w:rsid w:val="00F405F8"/>
    <w:rsid w:val="00F45B5A"/>
    <w:rsid w:val="00F4700F"/>
    <w:rsid w:val="00F573EA"/>
    <w:rsid w:val="00F57E9D"/>
    <w:rsid w:val="00FA6528"/>
    <w:rsid w:val="00FC6387"/>
    <w:rsid w:val="00FD70A7"/>
    <w:rsid w:val="00FD7338"/>
    <w:rsid w:val="00FF09A0"/>
    <w:rsid w:val="00FF2F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table" w:styleId="TableGrid">
    <w:name w:val="Table Grid"/>
    <w:basedOn w:val="TableNormal"/>
    <w:uiPriority w:val="59"/>
    <w:rsid w:val="0077245B"/>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CE2A00"/>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4118819">
      <w:bodyDiv w:val="1"/>
      <w:marLeft w:val="0"/>
      <w:marRight w:val="0"/>
      <w:marTop w:val="0"/>
      <w:marBottom w:val="0"/>
      <w:divBdr>
        <w:top w:val="none" w:sz="0" w:space="0" w:color="auto"/>
        <w:left w:val="none" w:sz="0" w:space="0" w:color="auto"/>
        <w:bottom w:val="none" w:sz="0" w:space="0" w:color="auto"/>
        <w:right w:val="none" w:sz="0" w:space="0" w:color="auto"/>
      </w:divBdr>
    </w:div>
    <w:div w:id="8068672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69610183">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296713109">
      <w:bodyDiv w:val="1"/>
      <w:marLeft w:val="0"/>
      <w:marRight w:val="0"/>
      <w:marTop w:val="0"/>
      <w:marBottom w:val="0"/>
      <w:divBdr>
        <w:top w:val="none" w:sz="0" w:space="0" w:color="auto"/>
        <w:left w:val="none" w:sz="0" w:space="0" w:color="auto"/>
        <w:bottom w:val="none" w:sz="0" w:space="0" w:color="auto"/>
        <w:right w:val="none" w:sz="0" w:space="0" w:color="auto"/>
      </w:divBdr>
    </w:div>
    <w:div w:id="1360425690">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OGE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F0FFB-D2B2-4AB1-962E-7C5F3274A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349</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jatesh</cp:lastModifiedBy>
  <cp:revision>5</cp:revision>
  <dcterms:created xsi:type="dcterms:W3CDTF">2026-01-23T14:23:00Z</dcterms:created>
  <dcterms:modified xsi:type="dcterms:W3CDTF">2026-01-30T08:03:00Z</dcterms:modified>
</cp:coreProperties>
</file>